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365B4" w14:textId="5A431A13" w:rsidR="00CC5673" w:rsidRPr="00CC5673" w:rsidRDefault="00CC5673" w:rsidP="00CC5673">
      <w:pPr>
        <w:jc w:val="right"/>
        <w:rPr>
          <w:b/>
          <w:sz w:val="32"/>
          <w:szCs w:val="32"/>
        </w:rPr>
      </w:pPr>
      <w:bookmarkStart w:id="0" w:name="_Toc173676431"/>
      <w:bookmarkStart w:id="1" w:name="_Toc198970572"/>
      <w:bookmarkStart w:id="2" w:name="_Toc394575509"/>
      <w:bookmarkStart w:id="3" w:name="_Toc450805474"/>
      <w:bookmarkStart w:id="4" w:name="_Toc494804218"/>
      <w:r w:rsidRPr="00CC5673">
        <w:rPr>
          <w:b/>
          <w:sz w:val="32"/>
          <w:szCs w:val="32"/>
        </w:rPr>
        <w:t xml:space="preserve">How to </w:t>
      </w:r>
      <w:r w:rsidR="0028256A">
        <w:rPr>
          <w:b/>
          <w:sz w:val="32"/>
          <w:szCs w:val="32"/>
        </w:rPr>
        <w:t>Increase SharePoint Capacity</w:t>
      </w:r>
    </w:p>
    <w:p w14:paraId="77419DB4" w14:textId="77777777" w:rsidR="00CC5673" w:rsidRPr="00CC5673" w:rsidRDefault="00CC5673" w:rsidP="00CC5673">
      <w:pPr>
        <w:jc w:val="right"/>
        <w:rPr>
          <w:b/>
          <w:sz w:val="32"/>
          <w:szCs w:val="32"/>
        </w:rPr>
      </w:pPr>
    </w:p>
    <w:p w14:paraId="2B4BF123" w14:textId="77777777" w:rsidR="00CC5673" w:rsidRPr="00CC5673" w:rsidRDefault="00CC5673" w:rsidP="00CC5673">
      <w:pPr>
        <w:jc w:val="right"/>
        <w:rPr>
          <w:b/>
          <w:sz w:val="32"/>
          <w:szCs w:val="32"/>
        </w:rPr>
      </w:pPr>
      <w:r w:rsidRPr="00CC5673">
        <w:rPr>
          <w:b/>
          <w:sz w:val="32"/>
          <w:szCs w:val="32"/>
        </w:rPr>
        <w:t>Accenture Federal Services</w:t>
      </w:r>
    </w:p>
    <w:p w14:paraId="1B6E912D" w14:textId="13F6DDBB" w:rsidR="00CC5673" w:rsidRDefault="00CC5673" w:rsidP="00CC5673">
      <w:pPr>
        <w:jc w:val="right"/>
      </w:pPr>
      <w:r w:rsidRPr="00CC5673">
        <w:rPr>
          <w:b/>
          <w:sz w:val="32"/>
          <w:szCs w:val="32"/>
        </w:rPr>
        <w:t>Operation</w:t>
      </w:r>
      <w:r w:rsidR="00CA034F">
        <w:rPr>
          <w:b/>
          <w:sz w:val="32"/>
          <w:szCs w:val="32"/>
        </w:rPr>
        <w:t>s</w:t>
      </w:r>
      <w:r w:rsidRPr="00CC5673">
        <w:rPr>
          <w:b/>
          <w:sz w:val="32"/>
          <w:szCs w:val="32"/>
        </w:rPr>
        <w:t xml:space="preserve"> Center</w:t>
      </w:r>
    </w:p>
    <w:p w14:paraId="7BC42D6E" w14:textId="77777777" w:rsidR="00CC5673" w:rsidRDefault="00CC5673" w:rsidP="00CC5673">
      <w:pPr>
        <w:jc w:val="right"/>
        <w:rPr>
          <w:rFonts w:asciiTheme="minorHAnsi" w:hAnsiTheme="minorHAnsi" w:cstheme="minorHAnsi"/>
          <w:b/>
          <w:sz w:val="32"/>
          <w:szCs w:val="32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0"/>
        </w:rPr>
        <w:id w:val="-2140175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00FDD1B" w14:textId="77777777" w:rsidR="00CC5673" w:rsidRDefault="00CC5673">
          <w:pPr>
            <w:pStyle w:val="TOCHeading"/>
          </w:pPr>
          <w:r>
            <w:t>Table of Contents</w:t>
          </w:r>
        </w:p>
        <w:p w14:paraId="426A3235" w14:textId="4C3B8B62" w:rsidR="001B1FFC" w:rsidRDefault="00CC5673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9903545" w:history="1">
            <w:r w:rsidR="001B1FFC" w:rsidRPr="00BE712F">
              <w:rPr>
                <w:rStyle w:val="Hyperlink"/>
                <w:rFonts w:cstheme="minorHAnsi"/>
                <w:noProof/>
              </w:rPr>
              <w:t>1.0</w:t>
            </w:r>
            <w:r w:rsidR="001B1FF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B1FFC" w:rsidRPr="00BE712F">
              <w:rPr>
                <w:rStyle w:val="Hyperlink"/>
                <w:rFonts w:cstheme="minorHAnsi"/>
                <w:noProof/>
              </w:rPr>
              <w:t>Introduction</w:t>
            </w:r>
            <w:r w:rsidR="001B1FFC">
              <w:rPr>
                <w:noProof/>
                <w:webHidden/>
              </w:rPr>
              <w:tab/>
            </w:r>
            <w:r w:rsidR="001B1FFC">
              <w:rPr>
                <w:noProof/>
                <w:webHidden/>
              </w:rPr>
              <w:fldChar w:fldCharType="begin"/>
            </w:r>
            <w:r w:rsidR="001B1FFC">
              <w:rPr>
                <w:noProof/>
                <w:webHidden/>
              </w:rPr>
              <w:instrText xml:space="preserve"> PAGEREF _Toc509903545 \h </w:instrText>
            </w:r>
            <w:r w:rsidR="001B1FFC">
              <w:rPr>
                <w:noProof/>
                <w:webHidden/>
              </w:rPr>
            </w:r>
            <w:r w:rsidR="001B1FFC">
              <w:rPr>
                <w:noProof/>
                <w:webHidden/>
              </w:rPr>
              <w:fldChar w:fldCharType="separate"/>
            </w:r>
            <w:r w:rsidR="001B1FFC">
              <w:rPr>
                <w:noProof/>
                <w:webHidden/>
              </w:rPr>
              <w:t>2</w:t>
            </w:r>
            <w:r w:rsidR="001B1FFC">
              <w:rPr>
                <w:noProof/>
                <w:webHidden/>
              </w:rPr>
              <w:fldChar w:fldCharType="end"/>
            </w:r>
          </w:hyperlink>
        </w:p>
        <w:p w14:paraId="7F14EB20" w14:textId="615052D5" w:rsidR="001B1FFC" w:rsidRDefault="004D2345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9903546" w:history="1">
            <w:r w:rsidR="001B1FFC" w:rsidRPr="00BE712F">
              <w:rPr>
                <w:rStyle w:val="Hyperlink"/>
                <w:rFonts w:cstheme="minorHAnsi"/>
                <w:noProof/>
              </w:rPr>
              <w:t>2.0</w:t>
            </w:r>
            <w:r w:rsidR="001B1FF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B1FFC" w:rsidRPr="00BE712F">
              <w:rPr>
                <w:rStyle w:val="Hyperlink"/>
                <w:rFonts w:cstheme="minorHAnsi"/>
                <w:noProof/>
              </w:rPr>
              <w:t>Prerequisites</w:t>
            </w:r>
            <w:r w:rsidR="001B1FFC">
              <w:rPr>
                <w:noProof/>
                <w:webHidden/>
              </w:rPr>
              <w:tab/>
            </w:r>
            <w:r w:rsidR="001B1FFC">
              <w:rPr>
                <w:noProof/>
                <w:webHidden/>
              </w:rPr>
              <w:fldChar w:fldCharType="begin"/>
            </w:r>
            <w:r w:rsidR="001B1FFC">
              <w:rPr>
                <w:noProof/>
                <w:webHidden/>
              </w:rPr>
              <w:instrText xml:space="preserve"> PAGEREF _Toc509903546 \h </w:instrText>
            </w:r>
            <w:r w:rsidR="001B1FFC">
              <w:rPr>
                <w:noProof/>
                <w:webHidden/>
              </w:rPr>
            </w:r>
            <w:r w:rsidR="001B1FFC">
              <w:rPr>
                <w:noProof/>
                <w:webHidden/>
              </w:rPr>
              <w:fldChar w:fldCharType="separate"/>
            </w:r>
            <w:r w:rsidR="001B1FFC">
              <w:rPr>
                <w:noProof/>
                <w:webHidden/>
              </w:rPr>
              <w:t>2</w:t>
            </w:r>
            <w:r w:rsidR="001B1FFC">
              <w:rPr>
                <w:noProof/>
                <w:webHidden/>
              </w:rPr>
              <w:fldChar w:fldCharType="end"/>
            </w:r>
          </w:hyperlink>
        </w:p>
        <w:p w14:paraId="608D1C97" w14:textId="003DB037" w:rsidR="001B1FFC" w:rsidRDefault="004D2345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9903547" w:history="1">
            <w:r w:rsidR="001B1FFC" w:rsidRPr="00BE712F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2.1</w:t>
            </w:r>
            <w:r w:rsidR="001B1FF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B1FFC" w:rsidRPr="00BE712F">
              <w:rPr>
                <w:rStyle w:val="Hyperlink"/>
                <w:rFonts w:cstheme="minorHAnsi"/>
                <w:noProof/>
              </w:rPr>
              <w:t>Customer Requests SharePoint Site Storage Increase</w:t>
            </w:r>
            <w:r w:rsidR="001B1FFC">
              <w:rPr>
                <w:noProof/>
                <w:webHidden/>
              </w:rPr>
              <w:tab/>
            </w:r>
            <w:r w:rsidR="001B1FFC">
              <w:rPr>
                <w:noProof/>
                <w:webHidden/>
              </w:rPr>
              <w:fldChar w:fldCharType="begin"/>
            </w:r>
            <w:r w:rsidR="001B1FFC">
              <w:rPr>
                <w:noProof/>
                <w:webHidden/>
              </w:rPr>
              <w:instrText xml:space="preserve"> PAGEREF _Toc509903547 \h </w:instrText>
            </w:r>
            <w:r w:rsidR="001B1FFC">
              <w:rPr>
                <w:noProof/>
                <w:webHidden/>
              </w:rPr>
            </w:r>
            <w:r w:rsidR="001B1FFC">
              <w:rPr>
                <w:noProof/>
                <w:webHidden/>
              </w:rPr>
              <w:fldChar w:fldCharType="separate"/>
            </w:r>
            <w:r w:rsidR="001B1FFC">
              <w:rPr>
                <w:noProof/>
                <w:webHidden/>
              </w:rPr>
              <w:t>2</w:t>
            </w:r>
            <w:r w:rsidR="001B1FFC">
              <w:rPr>
                <w:noProof/>
                <w:webHidden/>
              </w:rPr>
              <w:fldChar w:fldCharType="end"/>
            </w:r>
          </w:hyperlink>
        </w:p>
        <w:p w14:paraId="208EB156" w14:textId="37E9C50B" w:rsidR="001B1FFC" w:rsidRDefault="004D2345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9903548" w:history="1">
            <w:r w:rsidR="001B1FFC" w:rsidRPr="00BE712F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2.2</w:t>
            </w:r>
            <w:r w:rsidR="001B1FF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B1FFC" w:rsidRPr="00BE712F">
              <w:rPr>
                <w:rStyle w:val="Hyperlink"/>
                <w:rFonts w:cstheme="minorHAnsi"/>
                <w:noProof/>
              </w:rPr>
              <w:t>Activate SharePoint Service Admin Role</w:t>
            </w:r>
            <w:r w:rsidR="001B1FFC">
              <w:rPr>
                <w:noProof/>
                <w:webHidden/>
              </w:rPr>
              <w:tab/>
            </w:r>
            <w:r w:rsidR="001B1FFC">
              <w:rPr>
                <w:noProof/>
                <w:webHidden/>
              </w:rPr>
              <w:fldChar w:fldCharType="begin"/>
            </w:r>
            <w:r w:rsidR="001B1FFC">
              <w:rPr>
                <w:noProof/>
                <w:webHidden/>
              </w:rPr>
              <w:instrText xml:space="preserve"> PAGEREF _Toc509903548 \h </w:instrText>
            </w:r>
            <w:r w:rsidR="001B1FFC">
              <w:rPr>
                <w:noProof/>
                <w:webHidden/>
              </w:rPr>
            </w:r>
            <w:r w:rsidR="001B1FFC">
              <w:rPr>
                <w:noProof/>
                <w:webHidden/>
              </w:rPr>
              <w:fldChar w:fldCharType="separate"/>
            </w:r>
            <w:r w:rsidR="001B1FFC">
              <w:rPr>
                <w:noProof/>
                <w:webHidden/>
              </w:rPr>
              <w:t>2</w:t>
            </w:r>
            <w:r w:rsidR="001B1FFC">
              <w:rPr>
                <w:noProof/>
                <w:webHidden/>
              </w:rPr>
              <w:fldChar w:fldCharType="end"/>
            </w:r>
          </w:hyperlink>
        </w:p>
        <w:p w14:paraId="1D35F9F9" w14:textId="73655049" w:rsidR="001B1FFC" w:rsidRDefault="004D2345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9903549" w:history="1">
            <w:r w:rsidR="001B1FFC" w:rsidRPr="00BE712F">
              <w:rPr>
                <w:rStyle w:val="Hyperlink"/>
                <w:noProof/>
              </w:rPr>
              <w:t>3.0</w:t>
            </w:r>
            <w:r w:rsidR="001B1FF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B1FFC" w:rsidRPr="00BE712F">
              <w:rPr>
                <w:rStyle w:val="Hyperlink"/>
                <w:noProof/>
              </w:rPr>
              <w:t>Standard Operation Procedure (SOP)</w:t>
            </w:r>
            <w:r w:rsidR="001B1FFC">
              <w:rPr>
                <w:noProof/>
                <w:webHidden/>
              </w:rPr>
              <w:tab/>
            </w:r>
            <w:r w:rsidR="001B1FFC">
              <w:rPr>
                <w:noProof/>
                <w:webHidden/>
              </w:rPr>
              <w:fldChar w:fldCharType="begin"/>
            </w:r>
            <w:r w:rsidR="001B1FFC">
              <w:rPr>
                <w:noProof/>
                <w:webHidden/>
              </w:rPr>
              <w:instrText xml:space="preserve"> PAGEREF _Toc509903549 \h </w:instrText>
            </w:r>
            <w:r w:rsidR="001B1FFC">
              <w:rPr>
                <w:noProof/>
                <w:webHidden/>
              </w:rPr>
            </w:r>
            <w:r w:rsidR="001B1FFC">
              <w:rPr>
                <w:noProof/>
                <w:webHidden/>
              </w:rPr>
              <w:fldChar w:fldCharType="separate"/>
            </w:r>
            <w:r w:rsidR="001B1FFC">
              <w:rPr>
                <w:noProof/>
                <w:webHidden/>
              </w:rPr>
              <w:t>2</w:t>
            </w:r>
            <w:r w:rsidR="001B1FFC">
              <w:rPr>
                <w:noProof/>
                <w:webHidden/>
              </w:rPr>
              <w:fldChar w:fldCharType="end"/>
            </w:r>
          </w:hyperlink>
        </w:p>
        <w:p w14:paraId="3AC3951B" w14:textId="00E822A6" w:rsidR="001B1FFC" w:rsidRDefault="004D2345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9903550" w:history="1">
            <w:r w:rsidR="001B1FFC" w:rsidRPr="00BE712F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</w:t>
            </w:r>
            <w:r w:rsidR="001B1FF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B1FFC" w:rsidRPr="00BE712F">
              <w:rPr>
                <w:rStyle w:val="Hyperlink"/>
                <w:noProof/>
              </w:rPr>
              <w:t>Review Current Site Capacity</w:t>
            </w:r>
            <w:r w:rsidR="001B1FFC">
              <w:rPr>
                <w:noProof/>
                <w:webHidden/>
              </w:rPr>
              <w:tab/>
            </w:r>
            <w:r w:rsidR="001B1FFC">
              <w:rPr>
                <w:noProof/>
                <w:webHidden/>
              </w:rPr>
              <w:fldChar w:fldCharType="begin"/>
            </w:r>
            <w:r w:rsidR="001B1FFC">
              <w:rPr>
                <w:noProof/>
                <w:webHidden/>
              </w:rPr>
              <w:instrText xml:space="preserve"> PAGEREF _Toc509903550 \h </w:instrText>
            </w:r>
            <w:r w:rsidR="001B1FFC">
              <w:rPr>
                <w:noProof/>
                <w:webHidden/>
              </w:rPr>
            </w:r>
            <w:r w:rsidR="001B1FFC">
              <w:rPr>
                <w:noProof/>
                <w:webHidden/>
              </w:rPr>
              <w:fldChar w:fldCharType="separate"/>
            </w:r>
            <w:r w:rsidR="001B1FFC">
              <w:rPr>
                <w:noProof/>
                <w:webHidden/>
              </w:rPr>
              <w:t>2</w:t>
            </w:r>
            <w:r w:rsidR="001B1FFC">
              <w:rPr>
                <w:noProof/>
                <w:webHidden/>
              </w:rPr>
              <w:fldChar w:fldCharType="end"/>
            </w:r>
          </w:hyperlink>
        </w:p>
        <w:p w14:paraId="7C3C09DE" w14:textId="1EF8CAEF" w:rsidR="001B1FFC" w:rsidRDefault="004D2345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9903551" w:history="1">
            <w:r w:rsidR="001B1FFC" w:rsidRPr="00BE712F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3.2</w:t>
            </w:r>
            <w:r w:rsidR="001B1FF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B1FFC" w:rsidRPr="00BE712F">
              <w:rPr>
                <w:rStyle w:val="Hyperlink"/>
                <w:noProof/>
              </w:rPr>
              <w:t>Increase SharePoint Capacity</w:t>
            </w:r>
            <w:r w:rsidR="001B1FFC">
              <w:rPr>
                <w:noProof/>
                <w:webHidden/>
              </w:rPr>
              <w:tab/>
            </w:r>
            <w:r w:rsidR="001B1FFC">
              <w:rPr>
                <w:noProof/>
                <w:webHidden/>
              </w:rPr>
              <w:fldChar w:fldCharType="begin"/>
            </w:r>
            <w:r w:rsidR="001B1FFC">
              <w:rPr>
                <w:noProof/>
                <w:webHidden/>
              </w:rPr>
              <w:instrText xml:space="preserve"> PAGEREF _Toc509903551 \h </w:instrText>
            </w:r>
            <w:r w:rsidR="001B1FFC">
              <w:rPr>
                <w:noProof/>
                <w:webHidden/>
              </w:rPr>
            </w:r>
            <w:r w:rsidR="001B1FFC">
              <w:rPr>
                <w:noProof/>
                <w:webHidden/>
              </w:rPr>
              <w:fldChar w:fldCharType="separate"/>
            </w:r>
            <w:r w:rsidR="001B1FFC">
              <w:rPr>
                <w:noProof/>
                <w:webHidden/>
              </w:rPr>
              <w:t>3</w:t>
            </w:r>
            <w:r w:rsidR="001B1FFC">
              <w:rPr>
                <w:noProof/>
                <w:webHidden/>
              </w:rPr>
              <w:fldChar w:fldCharType="end"/>
            </w:r>
          </w:hyperlink>
        </w:p>
        <w:p w14:paraId="26537A6B" w14:textId="54361EB1" w:rsidR="001B1FFC" w:rsidRDefault="004D2345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9903552" w:history="1">
            <w:r w:rsidR="001B1FFC" w:rsidRPr="00BE712F">
              <w:rPr>
                <w:rStyle w:val="Hyperlink"/>
                <w:rFonts w:cstheme="minorHAnsi"/>
                <w:noProof/>
              </w:rPr>
              <w:t>4.0</w:t>
            </w:r>
            <w:r w:rsidR="001B1FF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B1FFC" w:rsidRPr="00BE712F">
              <w:rPr>
                <w:rStyle w:val="Hyperlink"/>
                <w:rFonts w:cstheme="minorHAnsi"/>
                <w:noProof/>
              </w:rPr>
              <w:t>Post Implementation Verification/Testing</w:t>
            </w:r>
            <w:r w:rsidR="001B1FFC">
              <w:rPr>
                <w:noProof/>
                <w:webHidden/>
              </w:rPr>
              <w:tab/>
            </w:r>
            <w:r w:rsidR="001B1FFC">
              <w:rPr>
                <w:noProof/>
                <w:webHidden/>
              </w:rPr>
              <w:fldChar w:fldCharType="begin"/>
            </w:r>
            <w:r w:rsidR="001B1FFC">
              <w:rPr>
                <w:noProof/>
                <w:webHidden/>
              </w:rPr>
              <w:instrText xml:space="preserve"> PAGEREF _Toc509903552 \h </w:instrText>
            </w:r>
            <w:r w:rsidR="001B1FFC">
              <w:rPr>
                <w:noProof/>
                <w:webHidden/>
              </w:rPr>
            </w:r>
            <w:r w:rsidR="001B1FFC">
              <w:rPr>
                <w:noProof/>
                <w:webHidden/>
              </w:rPr>
              <w:fldChar w:fldCharType="separate"/>
            </w:r>
            <w:r w:rsidR="001B1FFC">
              <w:rPr>
                <w:noProof/>
                <w:webHidden/>
              </w:rPr>
              <w:t>3</w:t>
            </w:r>
            <w:r w:rsidR="001B1FFC">
              <w:rPr>
                <w:noProof/>
                <w:webHidden/>
              </w:rPr>
              <w:fldChar w:fldCharType="end"/>
            </w:r>
          </w:hyperlink>
        </w:p>
        <w:p w14:paraId="6B8C1C95" w14:textId="1397740A" w:rsidR="001B1FFC" w:rsidRDefault="004D2345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9903553" w:history="1">
            <w:r w:rsidR="001B1FFC" w:rsidRPr="00BE712F">
              <w:rPr>
                <w:rStyle w:val="Hyperlink"/>
                <w:noProof/>
              </w:rPr>
              <w:t>5.0</w:t>
            </w:r>
            <w:r w:rsidR="001B1FF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B1FFC" w:rsidRPr="00BE712F">
              <w:rPr>
                <w:rStyle w:val="Hyperlink"/>
                <w:noProof/>
              </w:rPr>
              <w:t>Document Revision History</w:t>
            </w:r>
            <w:r w:rsidR="001B1FFC">
              <w:rPr>
                <w:noProof/>
                <w:webHidden/>
              </w:rPr>
              <w:tab/>
            </w:r>
            <w:r w:rsidR="001B1FFC">
              <w:rPr>
                <w:noProof/>
                <w:webHidden/>
              </w:rPr>
              <w:fldChar w:fldCharType="begin"/>
            </w:r>
            <w:r w:rsidR="001B1FFC">
              <w:rPr>
                <w:noProof/>
                <w:webHidden/>
              </w:rPr>
              <w:instrText xml:space="preserve"> PAGEREF _Toc509903553 \h </w:instrText>
            </w:r>
            <w:r w:rsidR="001B1FFC">
              <w:rPr>
                <w:noProof/>
                <w:webHidden/>
              </w:rPr>
            </w:r>
            <w:r w:rsidR="001B1FFC">
              <w:rPr>
                <w:noProof/>
                <w:webHidden/>
              </w:rPr>
              <w:fldChar w:fldCharType="separate"/>
            </w:r>
            <w:r w:rsidR="001B1FFC">
              <w:rPr>
                <w:noProof/>
                <w:webHidden/>
              </w:rPr>
              <w:t>3</w:t>
            </w:r>
            <w:r w:rsidR="001B1FFC">
              <w:rPr>
                <w:noProof/>
                <w:webHidden/>
              </w:rPr>
              <w:fldChar w:fldCharType="end"/>
            </w:r>
          </w:hyperlink>
        </w:p>
        <w:p w14:paraId="10873E31" w14:textId="1A4E218F" w:rsidR="00CC5673" w:rsidRDefault="00CC5673">
          <w:r>
            <w:rPr>
              <w:b/>
              <w:bCs/>
              <w:noProof/>
            </w:rPr>
            <w:fldChar w:fldCharType="end"/>
          </w:r>
        </w:p>
      </w:sdtContent>
    </w:sdt>
    <w:p w14:paraId="2F69A50F" w14:textId="77777777" w:rsidR="00CC5673" w:rsidRDefault="00CC5673">
      <w:pPr>
        <w:spacing w:before="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br w:type="page"/>
      </w:r>
    </w:p>
    <w:p w14:paraId="02EE0054" w14:textId="77777777" w:rsidR="00CC5673" w:rsidRPr="004155D1" w:rsidRDefault="00CC5673" w:rsidP="00CC5673">
      <w:pPr>
        <w:pStyle w:val="Heading1"/>
        <w:rPr>
          <w:rFonts w:asciiTheme="minorHAnsi" w:hAnsiTheme="minorHAnsi" w:cstheme="minorHAnsi"/>
        </w:rPr>
      </w:pPr>
      <w:bookmarkStart w:id="5" w:name="_Toc509903545"/>
      <w:r w:rsidRPr="004155D1">
        <w:rPr>
          <w:rFonts w:asciiTheme="minorHAnsi" w:hAnsiTheme="minorHAnsi" w:cstheme="minorHAnsi"/>
        </w:rPr>
        <w:lastRenderedPageBreak/>
        <w:t>Introduction</w:t>
      </w:r>
      <w:bookmarkEnd w:id="0"/>
      <w:bookmarkEnd w:id="1"/>
      <w:bookmarkEnd w:id="2"/>
      <w:bookmarkEnd w:id="3"/>
      <w:bookmarkEnd w:id="4"/>
      <w:bookmarkEnd w:id="5"/>
    </w:p>
    <w:p w14:paraId="7F8F3BC0" w14:textId="7B346ED1" w:rsidR="00CC5673" w:rsidRPr="0028256A" w:rsidRDefault="0028256A" w:rsidP="00CC5673">
      <w:pPr>
        <w:pStyle w:val="BodyText"/>
        <w:widowControl w:val="0"/>
        <w:spacing w:before="0"/>
        <w:jc w:val="both"/>
        <w:rPr>
          <w:rFonts w:asciiTheme="minorHAnsi" w:eastAsia="SimSun" w:hAnsiTheme="minorHAnsi" w:cstheme="minorHAnsi"/>
          <w:szCs w:val="24"/>
        </w:rPr>
      </w:pPr>
      <w:r>
        <w:rPr>
          <w:rFonts w:asciiTheme="minorHAnsi" w:eastAsia="SimSun" w:hAnsiTheme="minorHAnsi" w:cstheme="minorHAnsi"/>
          <w:szCs w:val="24"/>
        </w:rPr>
        <w:t>This procedure explains how to increase SharePoint Online storage capacity.  The process is similar for Defense SharePoint sites. The only difference is signing into the Defense SharePoint Admin Center.</w:t>
      </w:r>
    </w:p>
    <w:p w14:paraId="34F43F85" w14:textId="77777777" w:rsidR="00CC5673" w:rsidRPr="004155D1" w:rsidRDefault="00CC5673" w:rsidP="00CC5673">
      <w:pPr>
        <w:pStyle w:val="BodyText"/>
        <w:widowControl w:val="0"/>
        <w:spacing w:before="0"/>
        <w:jc w:val="both"/>
        <w:rPr>
          <w:rFonts w:asciiTheme="minorHAnsi" w:hAnsiTheme="minorHAnsi" w:cstheme="minorHAnsi"/>
        </w:rPr>
      </w:pPr>
    </w:p>
    <w:p w14:paraId="1935AB28" w14:textId="77777777" w:rsidR="00CC5673" w:rsidRPr="004155D1" w:rsidRDefault="00CC5673" w:rsidP="00CC5673">
      <w:pPr>
        <w:pStyle w:val="Heading1"/>
        <w:rPr>
          <w:rFonts w:asciiTheme="minorHAnsi" w:hAnsiTheme="minorHAnsi" w:cstheme="minorHAnsi"/>
        </w:rPr>
      </w:pPr>
      <w:bookmarkStart w:id="6" w:name="_Toc363483499"/>
      <w:bookmarkStart w:id="7" w:name="_Toc363484707"/>
      <w:bookmarkStart w:id="8" w:name="_Toc363484928"/>
      <w:bookmarkStart w:id="9" w:name="_Toc363488862"/>
      <w:bookmarkStart w:id="10" w:name="_Toc363489045"/>
      <w:bookmarkStart w:id="11" w:name="_Toc363489231"/>
      <w:bookmarkStart w:id="12" w:name="_Toc363489413"/>
      <w:bookmarkStart w:id="13" w:name="_Toc363489594"/>
      <w:bookmarkStart w:id="14" w:name="_Toc363489770"/>
      <w:bookmarkStart w:id="15" w:name="_Toc363489952"/>
      <w:bookmarkStart w:id="16" w:name="_Toc363490134"/>
      <w:bookmarkStart w:id="17" w:name="_Toc363490316"/>
      <w:bookmarkStart w:id="18" w:name="_Toc363490498"/>
      <w:bookmarkStart w:id="19" w:name="_Toc363221949"/>
      <w:bookmarkStart w:id="20" w:name="_Toc363222232"/>
      <w:bookmarkStart w:id="21" w:name="_Toc363482268"/>
      <w:bookmarkStart w:id="22" w:name="_Toc363482457"/>
      <w:bookmarkStart w:id="23" w:name="_Toc363482645"/>
      <w:bookmarkStart w:id="24" w:name="_Toc363483541"/>
      <w:bookmarkStart w:id="25" w:name="_Toc363484749"/>
      <w:bookmarkStart w:id="26" w:name="_Toc363484970"/>
      <w:bookmarkStart w:id="27" w:name="_Toc363488904"/>
      <w:bookmarkStart w:id="28" w:name="_Toc363489087"/>
      <w:bookmarkStart w:id="29" w:name="_Toc363489273"/>
      <w:bookmarkStart w:id="30" w:name="_Toc363489455"/>
      <w:bookmarkStart w:id="31" w:name="_Toc363489636"/>
      <w:bookmarkStart w:id="32" w:name="_Toc363489812"/>
      <w:bookmarkStart w:id="33" w:name="_Toc363489994"/>
      <w:bookmarkStart w:id="34" w:name="_Toc363490176"/>
      <w:bookmarkStart w:id="35" w:name="_Toc363490358"/>
      <w:bookmarkStart w:id="36" w:name="_Toc363490540"/>
      <w:bookmarkStart w:id="37" w:name="_Toc363221950"/>
      <w:bookmarkStart w:id="38" w:name="_Toc363222233"/>
      <w:bookmarkStart w:id="39" w:name="_Toc363482269"/>
      <w:bookmarkStart w:id="40" w:name="_Toc363482458"/>
      <w:bookmarkStart w:id="41" w:name="_Toc363482646"/>
      <w:bookmarkStart w:id="42" w:name="_Toc363483542"/>
      <w:bookmarkStart w:id="43" w:name="_Toc363484750"/>
      <w:bookmarkStart w:id="44" w:name="_Toc363484971"/>
      <w:bookmarkStart w:id="45" w:name="_Toc363488905"/>
      <w:bookmarkStart w:id="46" w:name="_Toc363489088"/>
      <w:bookmarkStart w:id="47" w:name="_Toc363489274"/>
      <w:bookmarkStart w:id="48" w:name="_Toc363489456"/>
      <w:bookmarkStart w:id="49" w:name="_Toc363489637"/>
      <w:bookmarkStart w:id="50" w:name="_Toc363489813"/>
      <w:bookmarkStart w:id="51" w:name="_Toc363489995"/>
      <w:bookmarkStart w:id="52" w:name="_Toc363490177"/>
      <w:bookmarkStart w:id="53" w:name="_Toc363490359"/>
      <w:bookmarkStart w:id="54" w:name="_Toc363490541"/>
      <w:bookmarkStart w:id="55" w:name="_Toc394575512"/>
      <w:bookmarkStart w:id="56" w:name="_Toc450805477"/>
      <w:bookmarkStart w:id="57" w:name="_Toc494804219"/>
      <w:bookmarkStart w:id="58" w:name="_Toc509903546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 w:rsidRPr="004155D1">
        <w:rPr>
          <w:rFonts w:asciiTheme="minorHAnsi" w:hAnsiTheme="minorHAnsi" w:cstheme="minorHAnsi"/>
        </w:rPr>
        <w:t>Prerequisites</w:t>
      </w:r>
      <w:bookmarkEnd w:id="55"/>
      <w:bookmarkEnd w:id="56"/>
      <w:bookmarkEnd w:id="57"/>
      <w:bookmarkEnd w:id="58"/>
    </w:p>
    <w:p w14:paraId="3F4BDDE8" w14:textId="4CAA0EFE" w:rsidR="00D516D7" w:rsidRPr="0072219F" w:rsidRDefault="00D516D7" w:rsidP="00D516D7">
      <w:pPr>
        <w:pStyle w:val="Heading2"/>
        <w:rPr>
          <w:rFonts w:asciiTheme="minorHAnsi" w:hAnsiTheme="minorHAnsi" w:cstheme="minorHAnsi"/>
        </w:rPr>
      </w:pPr>
      <w:bookmarkStart w:id="59" w:name="_Toc509898865"/>
      <w:bookmarkStart w:id="60" w:name="_Toc509900332"/>
      <w:bookmarkStart w:id="61" w:name="_Toc509903547"/>
      <w:r>
        <w:rPr>
          <w:rFonts w:asciiTheme="minorHAnsi" w:hAnsiTheme="minorHAnsi" w:cstheme="minorHAnsi"/>
        </w:rPr>
        <w:t>Customer Requests SharePoint Site</w:t>
      </w:r>
      <w:bookmarkEnd w:id="59"/>
      <w:r>
        <w:rPr>
          <w:rFonts w:asciiTheme="minorHAnsi" w:hAnsiTheme="minorHAnsi" w:cstheme="minorHAnsi"/>
        </w:rPr>
        <w:t xml:space="preserve"> </w:t>
      </w:r>
      <w:bookmarkEnd w:id="60"/>
      <w:r>
        <w:rPr>
          <w:rFonts w:asciiTheme="minorHAnsi" w:hAnsiTheme="minorHAnsi" w:cstheme="minorHAnsi"/>
        </w:rPr>
        <w:t>Storage Increase</w:t>
      </w:r>
      <w:bookmarkEnd w:id="61"/>
    </w:p>
    <w:p w14:paraId="5C8CD0DD" w14:textId="61834F5D" w:rsidR="00D516D7" w:rsidRPr="00F658A5" w:rsidRDefault="00D516D7" w:rsidP="00D516D7">
      <w:pPr>
        <w:rPr>
          <w:rFonts w:asciiTheme="minorHAnsi" w:eastAsia="SimSun" w:hAnsiTheme="minorHAnsi" w:cstheme="minorHAnsi"/>
        </w:rPr>
      </w:pPr>
      <w:r w:rsidRPr="00F658A5">
        <w:rPr>
          <w:rFonts w:asciiTheme="minorHAnsi" w:eastAsia="SimSun" w:hAnsiTheme="minorHAnsi" w:cstheme="minorHAnsi"/>
        </w:rPr>
        <w:t xml:space="preserve">The requestor for the SharePoint site will go to </w:t>
      </w:r>
      <w:hyperlink r:id="rId13" w:history="1">
        <w:r w:rsidRPr="00F658A5">
          <w:rPr>
            <w:rStyle w:val="Hyperlink"/>
            <w:rFonts w:asciiTheme="minorHAnsi" w:eastAsia="SimSun" w:hAnsiTheme="minorHAnsi" w:cstheme="minorHAnsi"/>
            <w:szCs w:val="20"/>
          </w:rPr>
          <w:t>https://portal.accenturefederal.com</w:t>
        </w:r>
      </w:hyperlink>
      <w:r w:rsidRPr="00F658A5">
        <w:rPr>
          <w:rFonts w:asciiTheme="minorHAnsi" w:eastAsia="SimSun" w:hAnsiTheme="minorHAnsi" w:cstheme="minorHAnsi"/>
        </w:rPr>
        <w:t xml:space="preserve"> and fill out incident to Increase SharePoint Storage.</w:t>
      </w:r>
      <w:r w:rsidR="00B005D1" w:rsidRPr="00F658A5">
        <w:rPr>
          <w:rFonts w:asciiTheme="minorHAnsi" w:eastAsia="SimSun" w:hAnsiTheme="minorHAnsi" w:cstheme="minorHAnsi"/>
        </w:rPr>
        <w:t xml:space="preserve">  This requestor must me one of the site owners or site sponsor.  Check this in the SharePoint Sites Table in Service Now.</w:t>
      </w:r>
    </w:p>
    <w:p w14:paraId="2135A858" w14:textId="77777777" w:rsidR="00D516D7" w:rsidRPr="0072219F" w:rsidRDefault="00D516D7" w:rsidP="00D516D7">
      <w:pPr>
        <w:rPr>
          <w:rFonts w:asciiTheme="minorHAnsi" w:eastAsia="SimSun" w:hAnsiTheme="minorHAnsi" w:cstheme="minorHAnsi"/>
        </w:rPr>
      </w:pPr>
    </w:p>
    <w:p w14:paraId="22880DB0" w14:textId="77777777" w:rsidR="00D516D7" w:rsidRPr="0072219F" w:rsidRDefault="00D516D7" w:rsidP="00D516D7">
      <w:pPr>
        <w:pStyle w:val="Heading2"/>
        <w:rPr>
          <w:rFonts w:asciiTheme="minorHAnsi" w:hAnsiTheme="minorHAnsi" w:cstheme="minorHAnsi"/>
        </w:rPr>
      </w:pPr>
      <w:bookmarkStart w:id="62" w:name="_Toc509898867"/>
      <w:bookmarkStart w:id="63" w:name="_Toc509900333"/>
      <w:bookmarkStart w:id="64" w:name="_Toc509903548"/>
      <w:r>
        <w:rPr>
          <w:rFonts w:asciiTheme="minorHAnsi" w:hAnsiTheme="minorHAnsi" w:cstheme="minorHAnsi"/>
        </w:rPr>
        <w:t>Activate SharePoint Service Admin Role</w:t>
      </w:r>
      <w:bookmarkEnd w:id="62"/>
      <w:bookmarkEnd w:id="63"/>
      <w:bookmarkEnd w:id="64"/>
    </w:p>
    <w:p w14:paraId="5881EAFC" w14:textId="77777777" w:rsidR="00D516D7" w:rsidRPr="0072219F" w:rsidRDefault="00D516D7" w:rsidP="00D516D7">
      <w:pPr>
        <w:rPr>
          <w:rFonts w:asciiTheme="minorHAnsi" w:eastAsia="SimSun" w:hAnsiTheme="minorHAnsi" w:cstheme="minorHAnsi"/>
        </w:rPr>
      </w:pPr>
      <w:r w:rsidRPr="0072219F">
        <w:rPr>
          <w:rFonts w:asciiTheme="minorHAnsi" w:eastAsia="SimSun" w:hAnsiTheme="minorHAnsi" w:cstheme="minorHAnsi"/>
        </w:rPr>
        <w:t xml:space="preserve">The AFS IT Operation Center team member who will be </w:t>
      </w:r>
      <w:r>
        <w:rPr>
          <w:rFonts w:asciiTheme="minorHAnsi" w:eastAsia="SimSun" w:hAnsiTheme="minorHAnsi" w:cstheme="minorHAnsi"/>
        </w:rPr>
        <w:t>decommissioning</w:t>
      </w:r>
      <w:r w:rsidRPr="0072219F">
        <w:rPr>
          <w:rFonts w:asciiTheme="minorHAnsi" w:eastAsia="SimSun" w:hAnsiTheme="minorHAnsi" w:cstheme="minorHAnsi"/>
        </w:rPr>
        <w:t xml:space="preserve"> the SharePoint site will need to activate his or her Azure role associated with SharePoint Administration</w:t>
      </w:r>
    </w:p>
    <w:p w14:paraId="0B209B6B" w14:textId="77777777" w:rsidR="00D516D7" w:rsidRPr="0072219F" w:rsidRDefault="00D516D7" w:rsidP="00D516D7">
      <w:pPr>
        <w:pStyle w:val="ListParagraph"/>
        <w:numPr>
          <w:ilvl w:val="0"/>
          <w:numId w:val="5"/>
        </w:numPr>
        <w:rPr>
          <w:rFonts w:asciiTheme="minorHAnsi" w:eastAsia="SimSun" w:hAnsiTheme="minorHAnsi" w:cstheme="minorHAnsi"/>
        </w:rPr>
      </w:pPr>
      <w:r w:rsidRPr="0072219F">
        <w:rPr>
          <w:rFonts w:asciiTheme="minorHAnsi" w:eastAsia="SimSun" w:hAnsiTheme="minorHAnsi" w:cstheme="minorHAnsi"/>
        </w:rPr>
        <w:t>SharePoint Service Administrator</w:t>
      </w:r>
    </w:p>
    <w:p w14:paraId="08E93F28" w14:textId="77777777" w:rsidR="00CC5673" w:rsidRPr="0082450A" w:rsidRDefault="00CC5673" w:rsidP="00CC5673">
      <w:pPr>
        <w:rPr>
          <w:rFonts w:eastAsia="SimSun"/>
        </w:rPr>
      </w:pPr>
    </w:p>
    <w:p w14:paraId="77288FAF" w14:textId="77777777" w:rsidR="00CC5673" w:rsidRPr="004155D1" w:rsidRDefault="00CC5673" w:rsidP="00CC5673">
      <w:pPr>
        <w:pStyle w:val="Heading1"/>
      </w:pPr>
      <w:bookmarkStart w:id="65" w:name="_Toc394575513"/>
      <w:bookmarkStart w:id="66" w:name="_Toc450805479"/>
      <w:bookmarkStart w:id="67" w:name="_Toc494804222"/>
      <w:bookmarkStart w:id="68" w:name="_Toc509903549"/>
      <w:r w:rsidRPr="004155D1">
        <w:t xml:space="preserve">Standard Operation Procedure </w:t>
      </w:r>
      <w:bookmarkEnd w:id="65"/>
      <w:bookmarkEnd w:id="66"/>
      <w:r w:rsidRPr="004155D1">
        <w:t>(SOP)</w:t>
      </w:r>
      <w:bookmarkEnd w:id="67"/>
      <w:bookmarkEnd w:id="68"/>
    </w:p>
    <w:p w14:paraId="6A1D2894" w14:textId="77777777" w:rsidR="00CC5673" w:rsidRPr="004155D1" w:rsidRDefault="00CC5673" w:rsidP="00CC5673">
      <w:pPr>
        <w:rPr>
          <w:rFonts w:asciiTheme="minorHAnsi" w:hAnsiTheme="minorHAnsi" w:cstheme="minorHAnsi"/>
        </w:rPr>
      </w:pPr>
    </w:p>
    <w:p w14:paraId="7BAAA747" w14:textId="3B430A3E" w:rsidR="00CC5673" w:rsidRDefault="0051756E" w:rsidP="00CC5673">
      <w:pPr>
        <w:pStyle w:val="Heading2"/>
      </w:pPr>
      <w:bookmarkStart w:id="69" w:name="_Toc509903550"/>
      <w:r>
        <w:t xml:space="preserve">Review </w:t>
      </w:r>
      <w:r w:rsidR="009C7D36">
        <w:t>Current Site Capacity</w:t>
      </w:r>
      <w:bookmarkEnd w:id="69"/>
    </w:p>
    <w:p w14:paraId="1A5638AC" w14:textId="24A7E105" w:rsidR="00EB65B6" w:rsidRPr="0072219F" w:rsidRDefault="00EB65B6" w:rsidP="00EB65B6">
      <w:pPr>
        <w:pStyle w:val="ListParagraph"/>
        <w:numPr>
          <w:ilvl w:val="0"/>
          <w:numId w:val="6"/>
        </w:numPr>
        <w:spacing w:before="0" w:line="259" w:lineRule="auto"/>
        <w:contextualSpacing/>
        <w:rPr>
          <w:rFonts w:asciiTheme="minorHAnsi" w:hAnsiTheme="minorHAnsi" w:cstheme="minorHAnsi"/>
        </w:rPr>
      </w:pPr>
      <w:r w:rsidRPr="0072219F">
        <w:rPr>
          <w:rFonts w:asciiTheme="minorHAnsi" w:hAnsiTheme="minorHAnsi" w:cstheme="minorHAnsi"/>
        </w:rPr>
        <w:t xml:space="preserve">In </w:t>
      </w:r>
      <w:r>
        <w:rPr>
          <w:rFonts w:asciiTheme="minorHAnsi" w:hAnsiTheme="minorHAnsi" w:cstheme="minorHAnsi"/>
        </w:rPr>
        <w:t>a browser</w:t>
      </w:r>
      <w:r w:rsidRPr="0072219F">
        <w:rPr>
          <w:rFonts w:asciiTheme="minorHAnsi" w:hAnsiTheme="minorHAnsi" w:cstheme="minorHAnsi"/>
        </w:rPr>
        <w:t xml:space="preserve"> window, login to </w:t>
      </w:r>
      <w:hyperlink r:id="rId14" w:history="1">
        <w:r w:rsidRPr="0072219F">
          <w:rPr>
            <w:rStyle w:val="Hyperlink"/>
            <w:rFonts w:asciiTheme="minorHAnsi" w:eastAsia="SimSun" w:hAnsiTheme="minorHAnsi" w:cstheme="minorHAnsi"/>
          </w:rPr>
          <w:t>https://afs365-admin.sharepoint.com</w:t>
        </w:r>
      </w:hyperlink>
      <w:r w:rsidRPr="0072219F">
        <w:rPr>
          <w:rFonts w:asciiTheme="minorHAnsi" w:hAnsiTheme="minorHAnsi" w:cstheme="minorHAnsi"/>
        </w:rPr>
        <w:t xml:space="preserve"> with your a- login and wait for the complete list to load.</w:t>
      </w:r>
    </w:p>
    <w:p w14:paraId="78C8D2B5" w14:textId="77777777" w:rsidR="00EB65B6" w:rsidRDefault="00EB65B6" w:rsidP="00EB65B6">
      <w:pPr>
        <w:pStyle w:val="ListParagraph"/>
        <w:numPr>
          <w:ilvl w:val="0"/>
          <w:numId w:val="6"/>
        </w:numPr>
        <w:spacing w:before="0" w:line="259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the SharePoint Admin Portal, search for the URL noted in the incident.</w:t>
      </w:r>
    </w:p>
    <w:p w14:paraId="10F15E5D" w14:textId="7794C45C" w:rsidR="009C7D36" w:rsidRDefault="00EB65B6" w:rsidP="009C7D36">
      <w:pPr>
        <w:pStyle w:val="ListParagraph"/>
        <w:numPr>
          <w:ilvl w:val="0"/>
          <w:numId w:val="6"/>
        </w:numPr>
        <w:spacing w:before="0" w:line="259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Click on the</w:t>
      </w:r>
      <w:r w:rsidR="009C7D36">
        <w:rPr>
          <w:rFonts w:asciiTheme="minorHAnsi" w:hAnsiTheme="minorHAnsi" w:cstheme="minorHAnsi"/>
        </w:rPr>
        <w:t xml:space="preserve"> URL in the </w:t>
      </w:r>
      <w:r>
        <w:rPr>
          <w:rFonts w:asciiTheme="minorHAnsi" w:hAnsiTheme="minorHAnsi" w:cstheme="minorHAnsi"/>
        </w:rPr>
        <w:t>row for the site.</w:t>
      </w:r>
    </w:p>
    <w:p w14:paraId="213DF6E2" w14:textId="2688B04B" w:rsidR="009C7D36" w:rsidRDefault="009C7D36" w:rsidP="009C7D36">
      <w:pPr>
        <w:pStyle w:val="ListParagraph"/>
        <w:numPr>
          <w:ilvl w:val="0"/>
          <w:numId w:val="6"/>
        </w:numPr>
        <w:spacing w:before="0" w:line="259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Click on the URL to open the site in a new browser tab.</w:t>
      </w:r>
    </w:p>
    <w:p w14:paraId="64DFEE95" w14:textId="4457CE6E" w:rsidR="009C7D36" w:rsidRDefault="009C7D36" w:rsidP="009C7D36">
      <w:pPr>
        <w:pStyle w:val="ListParagraph"/>
        <w:numPr>
          <w:ilvl w:val="0"/>
          <w:numId w:val="6"/>
        </w:numPr>
        <w:spacing w:before="0" w:line="259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Click on Site Settings -&gt; Storage Metrics.</w:t>
      </w:r>
    </w:p>
    <w:p w14:paraId="77972C2C" w14:textId="002C3AD9" w:rsidR="009C7D36" w:rsidRDefault="009C7D36" w:rsidP="009C7D36">
      <w:pPr>
        <w:pStyle w:val="ListParagraph"/>
        <w:numPr>
          <w:ilvl w:val="0"/>
          <w:numId w:val="6"/>
        </w:numPr>
        <w:spacing w:before="0" w:line="259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Review sections with Site Owner to see if we can clean up space before increasing storage capacity.  Common </w:t>
      </w:r>
      <w:r w:rsidR="00F658A5">
        <w:rPr>
          <w:rFonts w:asciiTheme="minorHAnsi" w:hAnsiTheme="minorHAnsi" w:cstheme="minorHAnsi"/>
        </w:rPr>
        <w:t>areas</w:t>
      </w:r>
      <w:r>
        <w:rPr>
          <w:rFonts w:asciiTheme="minorHAnsi" w:hAnsiTheme="minorHAnsi" w:cstheme="minorHAnsi"/>
        </w:rPr>
        <w:t xml:space="preserve"> may include excessive versioning, and duplicate storage.</w:t>
      </w:r>
    </w:p>
    <w:p w14:paraId="6F7588C4" w14:textId="5C5D295E" w:rsidR="009C7D36" w:rsidRDefault="009C7D36" w:rsidP="009C7D36">
      <w:pPr>
        <w:pStyle w:val="ListParagraph"/>
        <w:numPr>
          <w:ilvl w:val="0"/>
          <w:numId w:val="6"/>
        </w:numPr>
        <w:spacing w:before="0" w:line="259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Check Recycle Bin and Second Stage Recycle Bin as well.</w:t>
      </w:r>
    </w:p>
    <w:p w14:paraId="7D08D2A9" w14:textId="15AD0F21" w:rsidR="009C7D36" w:rsidRPr="009C7D36" w:rsidRDefault="009C7D36" w:rsidP="009C7D36">
      <w:pPr>
        <w:pStyle w:val="ListParagraph"/>
        <w:numPr>
          <w:ilvl w:val="0"/>
          <w:numId w:val="6"/>
        </w:numPr>
        <w:spacing w:before="0" w:line="259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the site still needs increased capacity, </w:t>
      </w:r>
      <w:r w:rsidR="00AE635F">
        <w:rPr>
          <w:rFonts w:asciiTheme="minorHAnsi" w:hAnsiTheme="minorHAnsi" w:cstheme="minorHAnsi"/>
        </w:rPr>
        <w:t>move to section 3.2.  If not, resolve the incident with comments on how it was cleaned up.</w:t>
      </w:r>
    </w:p>
    <w:p w14:paraId="4B47F45B" w14:textId="4906D81D" w:rsidR="007B56FB" w:rsidRPr="004155D1" w:rsidRDefault="00AE635F" w:rsidP="007B56FB">
      <w:pPr>
        <w:pStyle w:val="Heading2"/>
      </w:pPr>
      <w:bookmarkStart w:id="70" w:name="_Toc509903551"/>
      <w:r>
        <w:lastRenderedPageBreak/>
        <w:t>Increase SharePoint Capacity</w:t>
      </w:r>
      <w:bookmarkEnd w:id="70"/>
    </w:p>
    <w:p w14:paraId="3594DDB3" w14:textId="77777777" w:rsidR="00AE635F" w:rsidRPr="0072219F" w:rsidRDefault="00AE635F" w:rsidP="00AE635F">
      <w:pPr>
        <w:pStyle w:val="ListParagraph"/>
        <w:numPr>
          <w:ilvl w:val="0"/>
          <w:numId w:val="7"/>
        </w:numPr>
        <w:spacing w:before="0" w:line="259" w:lineRule="auto"/>
        <w:contextualSpacing/>
        <w:rPr>
          <w:rFonts w:asciiTheme="minorHAnsi" w:hAnsiTheme="minorHAnsi" w:cstheme="minorHAnsi"/>
        </w:rPr>
      </w:pPr>
      <w:r w:rsidRPr="0072219F">
        <w:rPr>
          <w:rFonts w:asciiTheme="minorHAnsi" w:hAnsiTheme="minorHAnsi" w:cstheme="minorHAnsi"/>
        </w:rPr>
        <w:t xml:space="preserve">In </w:t>
      </w:r>
      <w:r>
        <w:rPr>
          <w:rFonts w:asciiTheme="minorHAnsi" w:hAnsiTheme="minorHAnsi" w:cstheme="minorHAnsi"/>
        </w:rPr>
        <w:t>a browser</w:t>
      </w:r>
      <w:r w:rsidRPr="0072219F">
        <w:rPr>
          <w:rFonts w:asciiTheme="minorHAnsi" w:hAnsiTheme="minorHAnsi" w:cstheme="minorHAnsi"/>
        </w:rPr>
        <w:t xml:space="preserve"> window, login to </w:t>
      </w:r>
      <w:hyperlink r:id="rId15" w:history="1">
        <w:r w:rsidRPr="0072219F">
          <w:rPr>
            <w:rStyle w:val="Hyperlink"/>
            <w:rFonts w:asciiTheme="minorHAnsi" w:eastAsia="SimSun" w:hAnsiTheme="minorHAnsi" w:cstheme="minorHAnsi"/>
          </w:rPr>
          <w:t>https://afs365-admin.sharepoint.com</w:t>
        </w:r>
      </w:hyperlink>
      <w:r w:rsidRPr="0072219F">
        <w:rPr>
          <w:rFonts w:asciiTheme="minorHAnsi" w:hAnsiTheme="minorHAnsi" w:cstheme="minorHAnsi"/>
        </w:rPr>
        <w:t xml:space="preserve"> with your a- login and wait for the complete list to load.</w:t>
      </w:r>
    </w:p>
    <w:p w14:paraId="2B09F844" w14:textId="77777777" w:rsidR="00AE635F" w:rsidRDefault="00AE635F" w:rsidP="00AE635F">
      <w:pPr>
        <w:pStyle w:val="ListParagraph"/>
        <w:numPr>
          <w:ilvl w:val="0"/>
          <w:numId w:val="7"/>
        </w:numPr>
        <w:spacing w:before="0" w:line="259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the SharePoint Admin Portal, search for the URL noted in the incident.</w:t>
      </w:r>
    </w:p>
    <w:p w14:paraId="3886132F" w14:textId="0681EA60" w:rsidR="00AE635F" w:rsidRDefault="00AE635F" w:rsidP="00AE635F">
      <w:pPr>
        <w:pStyle w:val="ListParagraph"/>
        <w:numPr>
          <w:ilvl w:val="0"/>
          <w:numId w:val="7"/>
        </w:numPr>
        <w:spacing w:before="0" w:line="259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Click on checkbox next to the row for the site.</w:t>
      </w:r>
    </w:p>
    <w:p w14:paraId="41091E32" w14:textId="26445F2B" w:rsidR="00AE635F" w:rsidRDefault="00AE635F" w:rsidP="00AE635F">
      <w:pPr>
        <w:pStyle w:val="ListParagraph"/>
        <w:numPr>
          <w:ilvl w:val="0"/>
          <w:numId w:val="7"/>
        </w:numPr>
        <w:spacing w:before="0" w:line="259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the ribbon, click “Storage Quota”.</w:t>
      </w:r>
    </w:p>
    <w:p w14:paraId="2803C3BF" w14:textId="509EC0EE" w:rsidR="00AE635F" w:rsidRDefault="00AE635F" w:rsidP="00AE635F">
      <w:pPr>
        <w:pStyle w:val="ListParagraph"/>
        <w:numPr>
          <w:ilvl w:val="0"/>
          <w:numId w:val="7"/>
        </w:numPr>
        <w:spacing w:before="0" w:line="259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Increase the site </w:t>
      </w:r>
      <w:r w:rsidR="00A361DE">
        <w:rPr>
          <w:rFonts w:asciiTheme="minorHAnsi" w:hAnsiTheme="minorHAnsi" w:cstheme="minorHAnsi"/>
        </w:rPr>
        <w:t>a maximum of 50GB per increase, to a maximum of 500GB.  Above 500GB requires review and business justification.</w:t>
      </w:r>
    </w:p>
    <w:p w14:paraId="304D3DE4" w14:textId="77777777" w:rsidR="00CC5673" w:rsidRPr="00D83473" w:rsidRDefault="00CC5673" w:rsidP="00CC5673"/>
    <w:p w14:paraId="1E4C2953" w14:textId="77777777" w:rsidR="00CC5673" w:rsidRDefault="00CC5673" w:rsidP="00CC5673">
      <w:pPr>
        <w:pStyle w:val="Heading1"/>
        <w:rPr>
          <w:rFonts w:asciiTheme="minorHAnsi" w:hAnsiTheme="minorHAnsi" w:cstheme="minorHAnsi"/>
        </w:rPr>
      </w:pPr>
      <w:bookmarkStart w:id="71" w:name="_Toc494804225"/>
      <w:bookmarkStart w:id="72" w:name="_Toc509903552"/>
      <w:r w:rsidRPr="004155D1">
        <w:rPr>
          <w:rFonts w:asciiTheme="minorHAnsi" w:hAnsiTheme="minorHAnsi" w:cstheme="minorHAnsi"/>
        </w:rPr>
        <w:t>Post Implementation</w:t>
      </w:r>
      <w:r>
        <w:rPr>
          <w:rFonts w:asciiTheme="minorHAnsi" w:hAnsiTheme="minorHAnsi" w:cstheme="minorHAnsi"/>
        </w:rPr>
        <w:t xml:space="preserve"> Verification/Testing</w:t>
      </w:r>
      <w:bookmarkEnd w:id="71"/>
      <w:bookmarkEnd w:id="72"/>
    </w:p>
    <w:p w14:paraId="27832734" w14:textId="23C3DCAE" w:rsidR="007B56FB" w:rsidRDefault="00A361DE" w:rsidP="00CC5673">
      <w:pPr>
        <w:ind w:left="360"/>
      </w:pPr>
      <w:r>
        <w:t>Repeat steps 1-</w:t>
      </w:r>
      <w:r w:rsidR="00B005D1">
        <w:t>4 in section 3.2 and verify the storage quota is changed to the increased capacity.</w:t>
      </w:r>
    </w:p>
    <w:p w14:paraId="3D2C6562" w14:textId="77777777" w:rsidR="007B56FB" w:rsidRDefault="007B56FB" w:rsidP="00CC5673">
      <w:pPr>
        <w:ind w:left="360"/>
      </w:pPr>
    </w:p>
    <w:p w14:paraId="5D30D98A" w14:textId="77777777" w:rsidR="00CC5673" w:rsidRDefault="00CC5673" w:rsidP="00CC5673">
      <w:pPr>
        <w:pStyle w:val="Heading1"/>
      </w:pPr>
      <w:bookmarkStart w:id="73" w:name="_Toc494804226"/>
      <w:bookmarkStart w:id="74" w:name="_Toc509903553"/>
      <w:r w:rsidRPr="004155D1">
        <w:t>D</w:t>
      </w:r>
      <w:r>
        <w:t>ocument Revision History</w:t>
      </w:r>
      <w:bookmarkEnd w:id="73"/>
      <w:bookmarkEnd w:id="74"/>
    </w:p>
    <w:p w14:paraId="36166776" w14:textId="77777777" w:rsidR="00CC5673" w:rsidRPr="00C04D5F" w:rsidRDefault="00CC5673" w:rsidP="00CC5673">
      <w:pPr>
        <w:pStyle w:val="Heading1"/>
        <w:numPr>
          <w:ilvl w:val="0"/>
          <w:numId w:val="0"/>
        </w:numPr>
      </w:pPr>
    </w:p>
    <w:tbl>
      <w:tblPr>
        <w:tblW w:w="8851" w:type="dxa"/>
        <w:tblInd w:w="4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7"/>
        <w:gridCol w:w="1697"/>
        <w:gridCol w:w="1801"/>
        <w:gridCol w:w="4376"/>
      </w:tblGrid>
      <w:tr w:rsidR="00CC5673" w:rsidRPr="004155D1" w14:paraId="5E817A80" w14:textId="77777777" w:rsidTr="004D2345">
        <w:trPr>
          <w:trHeight w:val="193"/>
          <w:tblHeader/>
        </w:trPr>
        <w:tc>
          <w:tcPr>
            <w:tcW w:w="977" w:type="dxa"/>
            <w:shd w:val="clear" w:color="auto" w:fill="CCCCCC"/>
          </w:tcPr>
          <w:p w14:paraId="148BFC07" w14:textId="77777777" w:rsidR="00CC5673" w:rsidRPr="00841932" w:rsidRDefault="00CC5673" w:rsidP="00372C52">
            <w:pPr>
              <w:pStyle w:val="ABLOCKPARA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193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Version</w:t>
            </w:r>
          </w:p>
        </w:tc>
        <w:tc>
          <w:tcPr>
            <w:tcW w:w="1697" w:type="dxa"/>
            <w:shd w:val="clear" w:color="auto" w:fill="CCCCCC"/>
          </w:tcPr>
          <w:p w14:paraId="59504A12" w14:textId="77777777" w:rsidR="00CC5673" w:rsidRPr="00841932" w:rsidRDefault="00CC5673" w:rsidP="00372C52">
            <w:pPr>
              <w:pStyle w:val="ABLOCKPARA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193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01" w:type="dxa"/>
            <w:shd w:val="clear" w:color="auto" w:fill="CCCCCC"/>
          </w:tcPr>
          <w:p w14:paraId="783670D9" w14:textId="77777777" w:rsidR="00CC5673" w:rsidRPr="00841932" w:rsidRDefault="00CC5673" w:rsidP="00372C52">
            <w:pPr>
              <w:pStyle w:val="ABLOCKPARA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193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Prepared By</w:t>
            </w:r>
          </w:p>
        </w:tc>
        <w:tc>
          <w:tcPr>
            <w:tcW w:w="4376" w:type="dxa"/>
            <w:shd w:val="clear" w:color="auto" w:fill="CCCCCC"/>
          </w:tcPr>
          <w:p w14:paraId="5B942CA4" w14:textId="77777777" w:rsidR="00CC5673" w:rsidRPr="00841932" w:rsidRDefault="00CC5673" w:rsidP="00372C52">
            <w:pPr>
              <w:pStyle w:val="ABLOCKPARA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193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Comment</w:t>
            </w:r>
          </w:p>
        </w:tc>
      </w:tr>
      <w:tr w:rsidR="00CC5673" w:rsidRPr="004155D1" w14:paraId="3162B7BC" w14:textId="77777777" w:rsidTr="004D2345">
        <w:trPr>
          <w:trHeight w:val="237"/>
        </w:trPr>
        <w:tc>
          <w:tcPr>
            <w:tcW w:w="977" w:type="dxa"/>
          </w:tcPr>
          <w:p w14:paraId="2845620F" w14:textId="77777777" w:rsidR="00CC5673" w:rsidRPr="00841932" w:rsidRDefault="00CC5673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841932">
              <w:rPr>
                <w:rFonts w:asciiTheme="minorHAnsi" w:hAnsiTheme="minorHAnsi" w:cstheme="minorHAnsi"/>
                <w:szCs w:val="24"/>
                <w:lang w:eastAsia="zh-CN"/>
              </w:rPr>
              <w:t>0.1</w:t>
            </w:r>
          </w:p>
        </w:tc>
        <w:tc>
          <w:tcPr>
            <w:tcW w:w="1697" w:type="dxa"/>
          </w:tcPr>
          <w:p w14:paraId="08CF9FF6" w14:textId="5D915805" w:rsidR="00CC5673" w:rsidRPr="00841932" w:rsidRDefault="001B1FFC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Cs w:val="24"/>
                <w:lang w:eastAsia="zh-CN"/>
              </w:rPr>
              <w:t>03/27/18</w:t>
            </w:r>
          </w:p>
        </w:tc>
        <w:tc>
          <w:tcPr>
            <w:tcW w:w="1801" w:type="dxa"/>
          </w:tcPr>
          <w:p w14:paraId="203850EC" w14:textId="21C5306B" w:rsidR="00CC5673" w:rsidRPr="00841932" w:rsidRDefault="001B1FFC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Cs w:val="24"/>
                <w:lang w:eastAsia="zh-CN"/>
              </w:rPr>
              <w:t>Matthew Kostak</w:t>
            </w:r>
          </w:p>
        </w:tc>
        <w:tc>
          <w:tcPr>
            <w:tcW w:w="4376" w:type="dxa"/>
          </w:tcPr>
          <w:p w14:paraId="2B853C30" w14:textId="61296606" w:rsidR="00CC5673" w:rsidRPr="00841932" w:rsidRDefault="007B56FB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Cs w:val="24"/>
                <w:lang w:eastAsia="zh-CN"/>
              </w:rPr>
              <w:t>Initial Draft</w:t>
            </w:r>
          </w:p>
        </w:tc>
      </w:tr>
      <w:tr w:rsidR="00CC5673" w:rsidRPr="004155D1" w14:paraId="65674749" w14:textId="77777777" w:rsidTr="004D2345">
        <w:trPr>
          <w:trHeight w:val="237"/>
        </w:trPr>
        <w:tc>
          <w:tcPr>
            <w:tcW w:w="977" w:type="dxa"/>
          </w:tcPr>
          <w:p w14:paraId="68D49ED2" w14:textId="64C6C12B" w:rsidR="00CC5673" w:rsidRPr="00841932" w:rsidRDefault="007B56FB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Cs w:val="24"/>
                <w:lang w:eastAsia="zh-CN"/>
              </w:rPr>
              <w:t>1.0</w:t>
            </w:r>
          </w:p>
        </w:tc>
        <w:tc>
          <w:tcPr>
            <w:tcW w:w="1697" w:type="dxa"/>
          </w:tcPr>
          <w:p w14:paraId="3FDDD9C5" w14:textId="240502ED" w:rsidR="00CC5673" w:rsidRPr="00841932" w:rsidRDefault="004D2345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Cs w:val="24"/>
                <w:lang w:eastAsia="zh-CN"/>
              </w:rPr>
              <w:t>04/02/18</w:t>
            </w:r>
          </w:p>
        </w:tc>
        <w:tc>
          <w:tcPr>
            <w:tcW w:w="1801" w:type="dxa"/>
          </w:tcPr>
          <w:p w14:paraId="3CF84198" w14:textId="33716D37" w:rsidR="00CC5673" w:rsidRPr="00841932" w:rsidRDefault="004D2345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Cs w:val="24"/>
                <w:lang w:eastAsia="zh-CN"/>
              </w:rPr>
              <w:t>Matthew Kostak</w:t>
            </w:r>
            <w:bookmarkStart w:id="75" w:name="_GoBack"/>
            <w:bookmarkEnd w:id="75"/>
          </w:p>
        </w:tc>
        <w:tc>
          <w:tcPr>
            <w:tcW w:w="4376" w:type="dxa"/>
          </w:tcPr>
          <w:p w14:paraId="1AF934B2" w14:textId="6DE57CD2" w:rsidR="00CC5673" w:rsidRPr="00841932" w:rsidRDefault="007B56FB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Cs w:val="24"/>
                <w:lang w:eastAsia="zh-CN"/>
              </w:rPr>
              <w:t>Approved for Operation</w:t>
            </w:r>
          </w:p>
        </w:tc>
      </w:tr>
      <w:tr w:rsidR="00CC5673" w:rsidRPr="004155D1" w14:paraId="693F7467" w14:textId="77777777" w:rsidTr="004D2345">
        <w:trPr>
          <w:trHeight w:val="237"/>
        </w:trPr>
        <w:tc>
          <w:tcPr>
            <w:tcW w:w="977" w:type="dxa"/>
          </w:tcPr>
          <w:p w14:paraId="4626A551" w14:textId="77777777" w:rsidR="00CC5673" w:rsidRPr="00841932" w:rsidRDefault="00CC5673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</w:p>
        </w:tc>
        <w:tc>
          <w:tcPr>
            <w:tcW w:w="1697" w:type="dxa"/>
          </w:tcPr>
          <w:p w14:paraId="53A1008C" w14:textId="77777777" w:rsidR="00CC5673" w:rsidRPr="00841932" w:rsidRDefault="00CC5673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</w:p>
        </w:tc>
        <w:tc>
          <w:tcPr>
            <w:tcW w:w="1801" w:type="dxa"/>
          </w:tcPr>
          <w:p w14:paraId="629ED8D1" w14:textId="77777777" w:rsidR="00CC5673" w:rsidRPr="00841932" w:rsidRDefault="00CC5673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</w:p>
        </w:tc>
        <w:tc>
          <w:tcPr>
            <w:tcW w:w="4376" w:type="dxa"/>
          </w:tcPr>
          <w:p w14:paraId="02F0C197" w14:textId="77777777" w:rsidR="00CC5673" w:rsidRPr="00841932" w:rsidRDefault="00CC5673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</w:p>
        </w:tc>
      </w:tr>
    </w:tbl>
    <w:p w14:paraId="42617640" w14:textId="77777777" w:rsidR="00CC5673" w:rsidRPr="004155D1" w:rsidRDefault="00CC5673" w:rsidP="00CC5673">
      <w:pPr>
        <w:pStyle w:val="CoverSubtitle"/>
        <w:ind w:left="720"/>
        <w:jc w:val="left"/>
        <w:rPr>
          <w:rFonts w:asciiTheme="minorHAnsi" w:hAnsiTheme="minorHAnsi" w:cstheme="minorHAnsi"/>
        </w:rPr>
      </w:pPr>
    </w:p>
    <w:p w14:paraId="30025622" w14:textId="77777777" w:rsidR="00A026B1" w:rsidRDefault="00A026B1"/>
    <w:sectPr w:rsidR="00A026B1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FDF08" w14:textId="77777777" w:rsidR="000457CA" w:rsidRDefault="000457CA" w:rsidP="00CC5673">
      <w:pPr>
        <w:spacing w:before="0" w:after="0"/>
      </w:pPr>
      <w:r>
        <w:separator/>
      </w:r>
    </w:p>
  </w:endnote>
  <w:endnote w:type="continuationSeparator" w:id="0">
    <w:p w14:paraId="6182BCA1" w14:textId="77777777" w:rsidR="000457CA" w:rsidRDefault="000457CA" w:rsidP="00CC56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CCEFE" w14:textId="3BE1D666" w:rsidR="00CC5673" w:rsidRDefault="00CC567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 w:rsidR="004D6EBF">
      <w:rPr>
        <w:noProof/>
        <w:color w:val="4472C4" w:themeColor="accent1"/>
      </w:rPr>
      <w:t>3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 w:rsidR="004D6EBF">
      <w:rPr>
        <w:noProof/>
        <w:color w:val="4472C4" w:themeColor="accent1"/>
      </w:rPr>
      <w:t>3</w:t>
    </w:r>
    <w:r>
      <w:rPr>
        <w:color w:val="4472C4" w:themeColor="accent1"/>
      </w:rPr>
      <w:fldChar w:fldCharType="end"/>
    </w:r>
  </w:p>
  <w:p w14:paraId="363DBB51" w14:textId="77777777" w:rsidR="00CC5673" w:rsidRDefault="00CC5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27FCB" w14:textId="77777777" w:rsidR="000457CA" w:rsidRDefault="000457CA" w:rsidP="00CC5673">
      <w:pPr>
        <w:spacing w:before="0" w:after="0"/>
      </w:pPr>
      <w:r>
        <w:separator/>
      </w:r>
    </w:p>
  </w:footnote>
  <w:footnote w:type="continuationSeparator" w:id="0">
    <w:p w14:paraId="0257B8F4" w14:textId="77777777" w:rsidR="000457CA" w:rsidRDefault="000457CA" w:rsidP="00CC567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aps/>
        <w:color w:val="44546A" w:themeColor="text2"/>
        <w:sz w:val="20"/>
      </w:rPr>
      <w:alias w:val="Author"/>
      <w:tag w:val=""/>
      <w:id w:val="-1701008461"/>
      <w:placeholder>
        <w:docPart w:val="324ABF0D76264735989C88FF3C6F075A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3F296F09" w14:textId="5E71A328" w:rsidR="00CC5673" w:rsidRDefault="0028256A">
        <w:pPr>
          <w:pStyle w:val="Header"/>
          <w:jc w:val="right"/>
          <w:rPr>
            <w:caps/>
            <w:color w:val="44546A" w:themeColor="text2"/>
            <w:sz w:val="20"/>
          </w:rPr>
        </w:pPr>
        <w:r>
          <w:rPr>
            <w:caps/>
            <w:color w:val="44546A" w:themeColor="text2"/>
            <w:sz w:val="20"/>
          </w:rPr>
          <w:t>Kostak, Matthew</w:t>
        </w:r>
      </w:p>
    </w:sdtContent>
  </w:sdt>
  <w:sdt>
    <w:sdtPr>
      <w:rPr>
        <w:caps/>
        <w:color w:val="44546A" w:themeColor="text2"/>
        <w:sz w:val="20"/>
      </w:rPr>
      <w:alias w:val="Date"/>
      <w:tag w:val="Date"/>
      <w:id w:val="-304078227"/>
      <w:placeholder>
        <w:docPart w:val="3944B72E5BCF4718A0842FCA7530E1AD"/>
      </w:placeholder>
      <w:dataBinding w:prefixMappings="xmlns:ns0='http://schemas.microsoft.com/office/2006/coverPageProps' " w:xpath="/ns0:CoverPageProperties[1]/ns0:PublishDate[1]" w:storeItemID="{55AF091B-3C7A-41E3-B477-F2FDAA23CFDA}"/>
      <w:date w:fullDate="2018-03-27T00:00:00Z">
        <w:dateFormat w:val="M/d/yy"/>
        <w:lid w:val="en-US"/>
        <w:storeMappedDataAs w:val="dateTime"/>
        <w:calendar w:val="gregorian"/>
      </w:date>
    </w:sdtPr>
    <w:sdtEndPr/>
    <w:sdtContent>
      <w:p w14:paraId="33958EBA" w14:textId="77B69FF8" w:rsidR="00CC5673" w:rsidRDefault="0028256A">
        <w:pPr>
          <w:pStyle w:val="Header"/>
          <w:jc w:val="right"/>
          <w:rPr>
            <w:caps/>
            <w:color w:val="44546A" w:themeColor="text2"/>
            <w:sz w:val="20"/>
          </w:rPr>
        </w:pPr>
        <w:r>
          <w:rPr>
            <w:caps/>
            <w:color w:val="44546A" w:themeColor="text2"/>
            <w:sz w:val="20"/>
          </w:rPr>
          <w:t>3/27/18</w:t>
        </w:r>
      </w:p>
    </w:sdtContent>
  </w:sdt>
  <w:p w14:paraId="0B9142FA" w14:textId="619A2032" w:rsidR="00CC5673" w:rsidRDefault="004D2345">
    <w:pPr>
      <w:pStyle w:val="Header"/>
      <w:jc w:val="center"/>
      <w:rPr>
        <w:color w:val="44546A" w:themeColor="text2"/>
        <w:sz w:val="20"/>
      </w:rPr>
    </w:pPr>
    <w:sdt>
      <w:sdtPr>
        <w:rPr>
          <w:caps/>
          <w:color w:val="44546A" w:themeColor="text2"/>
          <w:sz w:val="20"/>
        </w:rPr>
        <w:alias w:val="Title"/>
        <w:tag w:val=""/>
        <w:id w:val="-484788024"/>
        <w:placeholder>
          <w:docPart w:val="AEF34E5E7BF64B698F9102977F6BAE9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28256A">
          <w:rPr>
            <w:caps/>
            <w:color w:val="44546A" w:themeColor="text2"/>
            <w:sz w:val="20"/>
          </w:rPr>
          <w:t>HOW TO INCREASE SHAREPOINT CAPACITY</w:t>
        </w:r>
      </w:sdtContent>
    </w:sdt>
  </w:p>
  <w:p w14:paraId="5EC31648" w14:textId="77777777" w:rsidR="00CC5673" w:rsidRDefault="00CC56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4EA8"/>
    <w:multiLevelType w:val="hybridMultilevel"/>
    <w:tmpl w:val="68A4D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4DE2"/>
    <w:multiLevelType w:val="hybridMultilevel"/>
    <w:tmpl w:val="36EEB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E7ABA"/>
    <w:multiLevelType w:val="hybridMultilevel"/>
    <w:tmpl w:val="35902C5E"/>
    <w:lvl w:ilvl="0" w:tplc="213C5AAE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 w15:restartNumberingAfterBreak="0">
    <w:nsid w:val="143D0DCF"/>
    <w:multiLevelType w:val="hybridMultilevel"/>
    <w:tmpl w:val="68A4D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E23EB"/>
    <w:multiLevelType w:val="multilevel"/>
    <w:tmpl w:val="BBAC69D4"/>
    <w:lvl w:ilvl="0">
      <w:start w:val="1"/>
      <w:numFmt w:val="decimal"/>
      <w:pStyle w:val="Heading1"/>
      <w:lvlText w:val="%1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96"/>
        </w:tabs>
        <w:ind w:left="39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ascii="Book Antiqua" w:hAnsi="Book Antiqu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314"/>
        </w:tabs>
        <w:ind w:left="1314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828"/>
        </w:tabs>
        <w:ind w:left="828" w:hanging="100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Restart w:val="0"/>
      <w:lvlText w:val="%1.%2.%3.%4.%5.%6"/>
      <w:lvlJc w:val="left"/>
      <w:pPr>
        <w:tabs>
          <w:tab w:val="num" w:pos="972"/>
        </w:tabs>
        <w:ind w:left="9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"/>
        </w:tabs>
        <w:ind w:left="11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04"/>
        </w:tabs>
        <w:ind w:left="1404" w:hanging="1584"/>
      </w:pPr>
      <w:rPr>
        <w:rFonts w:hint="default"/>
      </w:rPr>
    </w:lvl>
  </w:abstractNum>
  <w:abstractNum w:abstractNumId="5" w15:restartNumberingAfterBreak="0">
    <w:nsid w:val="3D0F1956"/>
    <w:multiLevelType w:val="hybridMultilevel"/>
    <w:tmpl w:val="8B2A5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E6A5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96C84AE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23B16"/>
    <w:multiLevelType w:val="hybridMultilevel"/>
    <w:tmpl w:val="D5DAB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673"/>
    <w:rsid w:val="000457CA"/>
    <w:rsid w:val="0011332F"/>
    <w:rsid w:val="00167232"/>
    <w:rsid w:val="001B1FFC"/>
    <w:rsid w:val="0028256A"/>
    <w:rsid w:val="004D2345"/>
    <w:rsid w:val="004D6EBF"/>
    <w:rsid w:val="0051756E"/>
    <w:rsid w:val="006A15B1"/>
    <w:rsid w:val="007B56FB"/>
    <w:rsid w:val="00841932"/>
    <w:rsid w:val="009054FB"/>
    <w:rsid w:val="009C7D36"/>
    <w:rsid w:val="009D0821"/>
    <w:rsid w:val="00A026B1"/>
    <w:rsid w:val="00A361DE"/>
    <w:rsid w:val="00AE635F"/>
    <w:rsid w:val="00B005D1"/>
    <w:rsid w:val="00CA034F"/>
    <w:rsid w:val="00CC5673"/>
    <w:rsid w:val="00D36890"/>
    <w:rsid w:val="00D516D7"/>
    <w:rsid w:val="00EB65B6"/>
    <w:rsid w:val="00F6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BF1F5"/>
  <w15:chartTrackingRefBased/>
  <w15:docId w15:val="{61391977-564E-4DA6-AAA4-C4841C75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673"/>
    <w:pPr>
      <w:spacing w:before="1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Heading2"/>
    <w:next w:val="Normal"/>
    <w:link w:val="Heading1Char"/>
    <w:qFormat/>
    <w:rsid w:val="00CC5673"/>
    <w:pPr>
      <w:numPr>
        <w:ilvl w:val="0"/>
      </w:numPr>
      <w:outlineLvl w:val="0"/>
    </w:pPr>
  </w:style>
  <w:style w:type="paragraph" w:styleId="Heading2">
    <w:name w:val="heading 2"/>
    <w:next w:val="Normal"/>
    <w:link w:val="Heading2Char"/>
    <w:qFormat/>
    <w:rsid w:val="00CC5673"/>
    <w:pPr>
      <w:keepNext/>
      <w:numPr>
        <w:ilvl w:val="1"/>
        <w:numId w:val="1"/>
      </w:numPr>
      <w:spacing w:before="260" w:after="60" w:line="240" w:lineRule="auto"/>
      <w:outlineLvl w:val="1"/>
    </w:pPr>
    <w:rPr>
      <w:rFonts w:ascii="Book Antiqua" w:eastAsia="SimSun" w:hAnsi="Book Antiqua" w:cs="Arial"/>
      <w:b/>
      <w:iCs/>
      <w:sz w:val="28"/>
      <w:szCs w:val="28"/>
    </w:rPr>
  </w:style>
  <w:style w:type="paragraph" w:styleId="Heading3">
    <w:name w:val="heading 3"/>
    <w:next w:val="Normal"/>
    <w:link w:val="Heading3Char"/>
    <w:qFormat/>
    <w:rsid w:val="00CC5673"/>
    <w:pPr>
      <w:keepNext/>
      <w:numPr>
        <w:ilvl w:val="2"/>
        <w:numId w:val="1"/>
      </w:numPr>
      <w:spacing w:before="240" w:after="40" w:line="240" w:lineRule="auto"/>
      <w:outlineLvl w:val="2"/>
    </w:pPr>
    <w:rPr>
      <w:rFonts w:ascii="Book Antiqua" w:eastAsia="SimSun" w:hAnsi="Book Antiqua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CC5673"/>
    <w:pPr>
      <w:keepNext/>
      <w:numPr>
        <w:ilvl w:val="3"/>
        <w:numId w:val="1"/>
      </w:numPr>
      <w:spacing w:before="0" w:after="0"/>
      <w:outlineLvl w:val="3"/>
    </w:pPr>
    <w:rPr>
      <w:bCs/>
      <w:szCs w:val="32"/>
    </w:rPr>
  </w:style>
  <w:style w:type="paragraph" w:styleId="Heading5">
    <w:name w:val="heading 5"/>
    <w:basedOn w:val="Normal"/>
    <w:next w:val="Normal"/>
    <w:link w:val="Heading5Char"/>
    <w:autoRedefine/>
    <w:qFormat/>
    <w:rsid w:val="00CC5673"/>
    <w:pPr>
      <w:keepNext/>
      <w:numPr>
        <w:ilvl w:val="4"/>
        <w:numId w:val="1"/>
      </w:numPr>
      <w:spacing w:before="240" w:after="60"/>
      <w:outlineLvl w:val="4"/>
    </w:pPr>
    <w:rPr>
      <w:rFonts w:ascii="Arial" w:hAnsi="Arial"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5673"/>
    <w:rPr>
      <w:rFonts w:ascii="Book Antiqua" w:eastAsia="SimSun" w:hAnsi="Book Antiqua" w:cs="Arial"/>
      <w:b/>
      <w:i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C5673"/>
    <w:rPr>
      <w:rFonts w:ascii="Book Antiqua" w:eastAsia="SimSun" w:hAnsi="Book Antiqua" w:cs="Arial"/>
      <w:b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C5673"/>
    <w:rPr>
      <w:rFonts w:ascii="Book Antiqua" w:eastAsia="SimSun" w:hAnsi="Book Antiqua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CC5673"/>
    <w:rPr>
      <w:rFonts w:ascii="Times New Roman" w:eastAsia="Times New Roman" w:hAnsi="Times New Roman" w:cs="Times New Roman"/>
      <w:bCs/>
      <w:sz w:val="24"/>
      <w:szCs w:val="32"/>
    </w:rPr>
  </w:style>
  <w:style w:type="character" w:customStyle="1" w:styleId="Heading5Char">
    <w:name w:val="Heading 5 Char"/>
    <w:basedOn w:val="DefaultParagraphFont"/>
    <w:link w:val="Heading5"/>
    <w:rsid w:val="00CC5673"/>
    <w:rPr>
      <w:rFonts w:ascii="Arial" w:eastAsia="Times New Roman" w:hAnsi="Arial" w:cs="Times New Roman"/>
      <w:iCs/>
      <w:sz w:val="24"/>
      <w:szCs w:val="26"/>
    </w:rPr>
  </w:style>
  <w:style w:type="paragraph" w:styleId="BodyText">
    <w:name w:val="Body Text"/>
    <w:basedOn w:val="Normal"/>
    <w:link w:val="BodyTextChar"/>
    <w:unhideWhenUsed/>
    <w:rsid w:val="00CC56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C567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C5673"/>
    <w:pPr>
      <w:ind w:left="720"/>
    </w:pPr>
  </w:style>
  <w:style w:type="paragraph" w:customStyle="1" w:styleId="CoverSubtitle">
    <w:name w:val="Cover Subtitle"/>
    <w:rsid w:val="00CC5673"/>
    <w:pPr>
      <w:spacing w:after="40" w:line="240" w:lineRule="auto"/>
      <w:jc w:val="right"/>
    </w:pPr>
    <w:rPr>
      <w:rFonts w:ascii="Arial" w:eastAsia="Times New Roman" w:hAnsi="Arial" w:cs="Arial"/>
      <w:b/>
      <w:sz w:val="28"/>
      <w:szCs w:val="20"/>
    </w:rPr>
  </w:style>
  <w:style w:type="character" w:styleId="Hyperlink">
    <w:name w:val="Hyperlink"/>
    <w:basedOn w:val="DefaultParagraphFont"/>
    <w:uiPriority w:val="99"/>
    <w:rsid w:val="00CC5673"/>
    <w:rPr>
      <w:rFonts w:ascii="Times New Roman" w:hAnsi="Times New Roman" w:cs="Times New Roman"/>
      <w:color w:val="0000FF"/>
      <w:sz w:val="24"/>
      <w:szCs w:val="24"/>
      <w:u w:val="single"/>
    </w:rPr>
  </w:style>
  <w:style w:type="paragraph" w:customStyle="1" w:styleId="ABLOCKPARA">
    <w:name w:val="A BLOCK PARA"/>
    <w:basedOn w:val="Normal"/>
    <w:rsid w:val="00CC5673"/>
    <w:pPr>
      <w:spacing w:before="0" w:after="0"/>
    </w:pPr>
    <w:rPr>
      <w:rFonts w:ascii="Book Antiqua" w:eastAsia="SimSun" w:hAnsi="Book Antiqua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C56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67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673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C567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6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67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567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C567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C567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C5673"/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CC5673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CC5673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iCs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C567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C5673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portal.accenturefedera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afs365-admin.sharepoint.com" TargetMode="Externa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afs365-admin.sharepoint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4ABF0D76264735989C88FF3C6F0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7022D-DE60-4072-AF0D-868CB5EF582D}"/>
      </w:docPartPr>
      <w:docPartBody>
        <w:p w:rsidR="002E1454" w:rsidRDefault="00EC2B35" w:rsidP="00EC2B35">
          <w:pPr>
            <w:pStyle w:val="324ABF0D76264735989C88FF3C6F075A"/>
          </w:pPr>
          <w:r>
            <w:rPr>
              <w:rStyle w:val="PlaceholderText"/>
            </w:rPr>
            <w:t>[Author name]</w:t>
          </w:r>
        </w:p>
      </w:docPartBody>
    </w:docPart>
    <w:docPart>
      <w:docPartPr>
        <w:name w:val="3944B72E5BCF4718A0842FCA7530E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4136F-67F7-47C0-BE09-6CFFA3D3C39B}"/>
      </w:docPartPr>
      <w:docPartBody>
        <w:p w:rsidR="002E1454" w:rsidRDefault="00EC2B35" w:rsidP="00EC2B35">
          <w:pPr>
            <w:pStyle w:val="3944B72E5BCF4718A0842FCA7530E1AD"/>
          </w:pPr>
          <w:r>
            <w:rPr>
              <w:rStyle w:val="PlaceholderText"/>
            </w:rPr>
            <w:t>[Date]</w:t>
          </w:r>
        </w:p>
      </w:docPartBody>
    </w:docPart>
    <w:docPart>
      <w:docPartPr>
        <w:name w:val="AEF34E5E7BF64B698F9102977F6BA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819EA-31B6-4E6B-9F4F-62F222CB152C}"/>
      </w:docPartPr>
      <w:docPartBody>
        <w:p w:rsidR="002E1454" w:rsidRDefault="00EC2B35" w:rsidP="00EC2B35">
          <w:pPr>
            <w:pStyle w:val="AEF34E5E7BF64B698F9102977F6BAE90"/>
          </w:pPr>
          <w:r>
            <w:rPr>
              <w:color w:val="44546A" w:themeColor="text2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B35"/>
    <w:rsid w:val="002E1454"/>
    <w:rsid w:val="008A4F5F"/>
    <w:rsid w:val="008C1CD8"/>
    <w:rsid w:val="00EC2B35"/>
    <w:rsid w:val="00F6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2B35"/>
    <w:rPr>
      <w:color w:val="808080"/>
    </w:rPr>
  </w:style>
  <w:style w:type="paragraph" w:customStyle="1" w:styleId="324ABF0D76264735989C88FF3C6F075A">
    <w:name w:val="324ABF0D76264735989C88FF3C6F075A"/>
    <w:rsid w:val="00EC2B35"/>
  </w:style>
  <w:style w:type="paragraph" w:customStyle="1" w:styleId="3944B72E5BCF4718A0842FCA7530E1AD">
    <w:name w:val="3944B72E5BCF4718A0842FCA7530E1AD"/>
    <w:rsid w:val="00EC2B35"/>
  </w:style>
  <w:style w:type="paragraph" w:customStyle="1" w:styleId="AEF34E5E7BF64B698F9102977F6BAE90">
    <w:name w:val="AEF34E5E7BF64B698F9102977F6BAE90"/>
    <w:rsid w:val="00EC2B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2018-03-27T00:00:00</PublishDate>
  <Abstract/>
  <CompanyAddress/>
  <CompanyPhone/>
  <CompanyFax/>
  <CompanyEmail/>
</CoverPage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e9e57c-bae3-40b6-97f1-a9af48f2bb9f">MRYSNPZ4XJV2-1419124747-191</_dlc_DocId>
    <_dlc_DocIdUrl xmlns="c1e9e57c-bae3-40b6-97f1-a9af48f2bb9f">
      <Url>https://afs365.sharepoint.com/sites/AFS_IT_Organization/Infra/_layouts/15/DocIdRedir.aspx?ID=MRYSNPZ4XJV2-1419124747-191</Url>
      <Description>MRYSNPZ4XJV2-1419124747-191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D9DC706FA6484FB1D8718E2AA16DBB" ma:contentTypeVersion="4" ma:contentTypeDescription="Create a new document." ma:contentTypeScope="" ma:versionID="8156bee2e5074ac89cb27069d384a2ad">
  <xsd:schema xmlns:xsd="http://www.w3.org/2001/XMLSchema" xmlns:xs="http://www.w3.org/2001/XMLSchema" xmlns:p="http://schemas.microsoft.com/office/2006/metadata/properties" xmlns:ns2="c1e9e57c-bae3-40b6-97f1-a9af48f2bb9f" xmlns:ns3="c13cb1fa-767e-4df7-b7c7-a3ad2c25ca5d" targetNamespace="http://schemas.microsoft.com/office/2006/metadata/properties" ma:root="true" ma:fieldsID="89eede32570bca89077a225ce76ff2fb" ns2:_="" ns3:_="">
    <xsd:import namespace="c1e9e57c-bae3-40b6-97f1-a9af48f2bb9f"/>
    <xsd:import namespace="c13cb1fa-767e-4df7-b7c7-a3ad2c25ca5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9e57c-bae3-40b6-97f1-a9af48f2bb9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cb1fa-767e-4df7-b7c7-a3ad2c25c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82B59E-52B3-4C47-ADC3-400EC967793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426DF28-DDC0-45B3-8BD6-EF91A00751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73C727-C9A5-44CA-9BE7-B03653C83FC1}">
  <ds:schemaRefs>
    <ds:schemaRef ds:uri="http://purl.org/dc/terms/"/>
    <ds:schemaRef ds:uri="http://schemas.microsoft.com/office/2006/documentManagement/types"/>
    <ds:schemaRef ds:uri="c13cb1fa-767e-4df7-b7c7-a3ad2c25ca5d"/>
    <ds:schemaRef ds:uri="http://purl.org/dc/dcmitype/"/>
    <ds:schemaRef ds:uri="http://purl.org/dc/elements/1.1/"/>
    <ds:schemaRef ds:uri="http://schemas.microsoft.com/office/2006/metadata/properties"/>
    <ds:schemaRef ds:uri="c1e9e57c-bae3-40b6-97f1-a9af48f2bb9f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FD5F487-E953-4165-8A26-C5012861B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9e57c-bae3-40b6-97f1-a9af48f2bb9f"/>
    <ds:schemaRef ds:uri="c13cb1fa-767e-4df7-b7c7-a3ad2c25c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B73F7E0-F021-4002-8A19-EA5DF56F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manage Power BI Licenses</vt:lpstr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INCREASE SHAREPOINT CAPACITY</dc:title>
  <dc:subject/>
  <dc:creator>Kostak, Matthew</dc:creator>
  <cp:keywords/>
  <dc:description/>
  <cp:lastModifiedBy>Kostak, Matthew</cp:lastModifiedBy>
  <cp:revision>16</cp:revision>
  <dcterms:created xsi:type="dcterms:W3CDTF">2018-03-27T12:49:00Z</dcterms:created>
  <dcterms:modified xsi:type="dcterms:W3CDTF">2018-04-02T13:45:00Z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0x01010060D9DC706FA6484FB1D8718E2AA16DBB</vt:lpwstr>
  </property>
  <property fmtid="{D5CDD505-2E9C-101B-9397-08002B2CF9AE}" pid="3" name="_dlc_DocIdItemGuid">
    <vt:lpwstr>a00ac3c2-68ef-4478-89de-6f0a04824240</vt:lpwstr>
  </property>
</Properties>
</file>